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9E" w:rsidRDefault="009A7E9E">
      <w:r>
        <w:t xml:space="preserve">Define the following words. #1-8 were already due. </w:t>
      </w:r>
      <w:bookmarkStart w:id="0" w:name="_GoBack"/>
      <w:bookmarkEnd w:id="0"/>
    </w:p>
    <w:p w:rsidR="009A7E9E" w:rsidRDefault="009A7E9E"/>
    <w:p w:rsidR="00E61652" w:rsidRDefault="00E12F46">
      <w:r>
        <w:t>Unit 4 Vocabulary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Complementary Angles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Supplementary Angles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Adjacent Angles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Vertical Angles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Parallel Lines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Congruent Angles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Irregular Polygons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Regular Polygons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Right Triangle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Obtuse Triangles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Acute Triangle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Isosceles Triangle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Scalene Triangle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 xml:space="preserve">Equilateral Triangle 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Cross Section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Triangle Inequality Theorem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Radius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Diameter</w:t>
      </w:r>
    </w:p>
    <w:p w:rsidR="00E12F46" w:rsidRDefault="00E12F46" w:rsidP="00E12F46">
      <w:pPr>
        <w:pStyle w:val="ListParagraph"/>
        <w:numPr>
          <w:ilvl w:val="0"/>
          <w:numId w:val="2"/>
        </w:numPr>
      </w:pPr>
      <w:r>
        <w:t>Circumference</w:t>
      </w:r>
    </w:p>
    <w:p w:rsidR="00911C48" w:rsidRDefault="00911C48" w:rsidP="00E12F46">
      <w:pPr>
        <w:pStyle w:val="ListParagraph"/>
        <w:numPr>
          <w:ilvl w:val="0"/>
          <w:numId w:val="2"/>
        </w:numPr>
      </w:pPr>
      <w:r>
        <w:t>Volume</w:t>
      </w:r>
    </w:p>
    <w:p w:rsidR="00911C48" w:rsidRDefault="00911C48" w:rsidP="00E12F46">
      <w:pPr>
        <w:pStyle w:val="ListParagraph"/>
        <w:numPr>
          <w:ilvl w:val="0"/>
          <w:numId w:val="2"/>
        </w:numPr>
      </w:pPr>
      <w:r>
        <w:t>Surface Area</w:t>
      </w:r>
    </w:p>
    <w:p w:rsidR="00911C48" w:rsidRDefault="00911C48" w:rsidP="00E12F46">
      <w:pPr>
        <w:pStyle w:val="ListParagraph"/>
        <w:numPr>
          <w:ilvl w:val="0"/>
          <w:numId w:val="2"/>
        </w:numPr>
      </w:pPr>
      <w:r>
        <w:t>Rectangular Prism</w:t>
      </w:r>
    </w:p>
    <w:p w:rsidR="00911C48" w:rsidRDefault="00911C48" w:rsidP="00E12F46">
      <w:pPr>
        <w:pStyle w:val="ListParagraph"/>
        <w:numPr>
          <w:ilvl w:val="0"/>
          <w:numId w:val="2"/>
        </w:numPr>
      </w:pPr>
      <w:r>
        <w:t>Cube</w:t>
      </w:r>
    </w:p>
    <w:p w:rsidR="00911C48" w:rsidRDefault="007F4B49" w:rsidP="00E12F46">
      <w:pPr>
        <w:pStyle w:val="ListParagraph"/>
        <w:numPr>
          <w:ilvl w:val="0"/>
          <w:numId w:val="2"/>
        </w:numPr>
      </w:pPr>
      <w:r>
        <w:t>Triangular Prism</w:t>
      </w:r>
    </w:p>
    <w:p w:rsidR="00E12F46" w:rsidRDefault="00E12F46"/>
    <w:sectPr w:rsidR="00E1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D2A5F"/>
    <w:multiLevelType w:val="hybridMultilevel"/>
    <w:tmpl w:val="B6B0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4551"/>
    <w:multiLevelType w:val="hybridMultilevel"/>
    <w:tmpl w:val="A28451E6"/>
    <w:lvl w:ilvl="0" w:tplc="297E1890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46"/>
    <w:rsid w:val="004A32BF"/>
    <w:rsid w:val="00504707"/>
    <w:rsid w:val="007F4B49"/>
    <w:rsid w:val="00883F51"/>
    <w:rsid w:val="00911C48"/>
    <w:rsid w:val="009A7E9E"/>
    <w:rsid w:val="00E12F46"/>
    <w:rsid w:val="00E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00BA-2057-4B32-8E28-B1D508F8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3</cp:revision>
  <dcterms:created xsi:type="dcterms:W3CDTF">2016-02-04T21:55:00Z</dcterms:created>
  <dcterms:modified xsi:type="dcterms:W3CDTF">2017-03-06T20:02:00Z</dcterms:modified>
</cp:coreProperties>
</file>